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98" w:rsidRPr="00BD67CC" w:rsidRDefault="00905691" w:rsidP="00C91237">
      <w:pPr>
        <w:pStyle w:val="a3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Опросный лист по</w:t>
      </w:r>
      <w:r w:rsidR="00527598" w:rsidRPr="00BD67CC">
        <w:rPr>
          <w:rFonts w:ascii="Times New Roman" w:hAnsi="Times New Roman" w:cs="Times New Roman"/>
          <w:b/>
          <w:sz w:val="32"/>
          <w:szCs w:val="36"/>
        </w:rPr>
        <w:t xml:space="preserve"> малы</w:t>
      </w:r>
      <w:r>
        <w:rPr>
          <w:rFonts w:ascii="Times New Roman" w:hAnsi="Times New Roman" w:cs="Times New Roman"/>
          <w:b/>
          <w:sz w:val="32"/>
          <w:szCs w:val="36"/>
        </w:rPr>
        <w:t>м</w:t>
      </w:r>
      <w:r w:rsidR="00527598" w:rsidRPr="00BD67CC">
        <w:rPr>
          <w:rFonts w:ascii="Times New Roman" w:hAnsi="Times New Roman" w:cs="Times New Roman"/>
          <w:b/>
          <w:sz w:val="32"/>
          <w:szCs w:val="36"/>
        </w:rPr>
        <w:t xml:space="preserve"> модернизаци</w:t>
      </w:r>
      <w:r>
        <w:rPr>
          <w:rFonts w:ascii="Times New Roman" w:hAnsi="Times New Roman" w:cs="Times New Roman"/>
          <w:b/>
          <w:sz w:val="32"/>
          <w:szCs w:val="36"/>
        </w:rPr>
        <w:t>ям</w:t>
      </w:r>
      <w:r w:rsidR="00527598" w:rsidRPr="00BD67CC">
        <w:rPr>
          <w:rFonts w:ascii="Times New Roman" w:hAnsi="Times New Roman" w:cs="Times New Roman"/>
          <w:b/>
          <w:sz w:val="32"/>
          <w:szCs w:val="36"/>
        </w:rPr>
        <w:t xml:space="preserve"> паровых турбин</w:t>
      </w:r>
      <w:r w:rsidR="00C91237" w:rsidRPr="00BD67CC">
        <w:rPr>
          <w:rFonts w:ascii="Times New Roman" w:hAnsi="Times New Roman" w:cs="Times New Roman"/>
          <w:b/>
          <w:sz w:val="32"/>
          <w:szCs w:val="36"/>
        </w:rPr>
        <w:t>.</w:t>
      </w:r>
    </w:p>
    <w:p w:rsidR="00C91237" w:rsidRDefault="00C91237" w:rsidP="00C91237">
      <w:pPr>
        <w:pStyle w:val="a3"/>
        <w:jc w:val="center"/>
        <w:rPr>
          <w:rFonts w:ascii="Times New Roman" w:hAnsi="Times New Roman" w:cs="Times New Roman"/>
          <w:sz w:val="32"/>
          <w:szCs w:val="36"/>
        </w:rPr>
      </w:pPr>
    </w:p>
    <w:p w:rsidR="00723196" w:rsidRPr="00BD67CC" w:rsidRDefault="00C91237" w:rsidP="00723196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ab/>
      </w:r>
      <w:r w:rsidRPr="00C91237">
        <w:rPr>
          <w:rFonts w:ascii="Times New Roman" w:hAnsi="Times New Roman" w:cs="Times New Roman"/>
          <w:sz w:val="24"/>
          <w:szCs w:val="36"/>
        </w:rPr>
        <w:t>Просим Вас</w:t>
      </w:r>
      <w:r w:rsidR="008E6DC8">
        <w:rPr>
          <w:rFonts w:ascii="Times New Roman" w:hAnsi="Times New Roman" w:cs="Times New Roman"/>
          <w:sz w:val="24"/>
          <w:szCs w:val="36"/>
        </w:rPr>
        <w:t xml:space="preserve"> ознакомиться с перечнем малых модернизаций паровых турбин, производства ПАО «Силовые машины» (ПТ-60/80, К-100, К-200, К-300), отметить</w:t>
      </w:r>
      <w:r w:rsidRPr="00C91237">
        <w:rPr>
          <w:rFonts w:ascii="Times New Roman" w:hAnsi="Times New Roman" w:cs="Times New Roman"/>
          <w:sz w:val="24"/>
          <w:szCs w:val="36"/>
        </w:rPr>
        <w:t xml:space="preserve"> </w:t>
      </w:r>
      <w:r w:rsidR="00723196">
        <w:rPr>
          <w:rFonts w:ascii="Times New Roman" w:hAnsi="Times New Roman" w:cs="Times New Roman"/>
          <w:sz w:val="24"/>
          <w:szCs w:val="36"/>
        </w:rPr>
        <w:t>заинтересовавшие Вас позиции</w:t>
      </w:r>
      <w:r w:rsidR="00BD67CC">
        <w:rPr>
          <w:rFonts w:ascii="Times New Roman" w:hAnsi="Times New Roman" w:cs="Times New Roman"/>
          <w:sz w:val="24"/>
          <w:szCs w:val="36"/>
        </w:rPr>
        <w:t xml:space="preserve"> в графе «примечание»</w:t>
      </w:r>
      <w:r w:rsidR="00723196">
        <w:rPr>
          <w:rFonts w:ascii="Times New Roman" w:hAnsi="Times New Roman" w:cs="Times New Roman"/>
          <w:sz w:val="24"/>
          <w:szCs w:val="36"/>
        </w:rPr>
        <w:t xml:space="preserve"> и направить на электронный адрес</w:t>
      </w:r>
      <w:r w:rsidR="00BD67CC">
        <w:rPr>
          <w:rFonts w:ascii="Times New Roman" w:hAnsi="Times New Roman" w:cs="Times New Roman"/>
          <w:sz w:val="24"/>
          <w:szCs w:val="36"/>
        </w:rPr>
        <w:t>:</w:t>
      </w:r>
    </w:p>
    <w:p w:rsidR="00C91237" w:rsidRPr="0010670D" w:rsidRDefault="009117A9" w:rsidP="0010670D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hyperlink r:id="rId8" w:history="1">
        <w:r w:rsidR="0010670D" w:rsidRPr="004652A7">
          <w:rPr>
            <w:rStyle w:val="a9"/>
            <w:rFonts w:ascii="Times New Roman" w:hAnsi="Times New Roman" w:cs="Times New Roman"/>
            <w:b/>
            <w:sz w:val="24"/>
            <w:szCs w:val="36"/>
          </w:rPr>
          <w:t>pmservice@</w:t>
        </w:r>
        <w:r w:rsidR="0010670D" w:rsidRPr="004652A7">
          <w:rPr>
            <w:rStyle w:val="a9"/>
            <w:rFonts w:ascii="Times New Roman" w:hAnsi="Times New Roman" w:cs="Times New Roman"/>
            <w:b/>
            <w:sz w:val="24"/>
            <w:szCs w:val="36"/>
            <w:lang w:val="en-US"/>
          </w:rPr>
          <w:t>power</w:t>
        </w:r>
        <w:r w:rsidR="0010670D" w:rsidRPr="004652A7">
          <w:rPr>
            <w:rStyle w:val="a9"/>
            <w:rFonts w:ascii="Times New Roman" w:hAnsi="Times New Roman" w:cs="Times New Roman"/>
            <w:b/>
            <w:sz w:val="24"/>
            <w:szCs w:val="36"/>
          </w:rPr>
          <w:t>-</w:t>
        </w:r>
        <w:r w:rsidR="0010670D" w:rsidRPr="004652A7">
          <w:rPr>
            <w:rStyle w:val="a9"/>
            <w:rFonts w:ascii="Times New Roman" w:hAnsi="Times New Roman" w:cs="Times New Roman"/>
            <w:b/>
            <w:sz w:val="24"/>
            <w:szCs w:val="36"/>
            <w:lang w:val="en-US"/>
          </w:rPr>
          <w:t>m</w:t>
        </w:r>
        <w:r w:rsidR="0010670D" w:rsidRPr="004652A7">
          <w:rPr>
            <w:rStyle w:val="a9"/>
            <w:rFonts w:ascii="Times New Roman" w:hAnsi="Times New Roman" w:cs="Times New Roman"/>
            <w:b/>
            <w:sz w:val="24"/>
            <w:szCs w:val="36"/>
          </w:rPr>
          <w:t>.</w:t>
        </w:r>
        <w:r w:rsidR="0010670D" w:rsidRPr="004652A7">
          <w:rPr>
            <w:rStyle w:val="a9"/>
            <w:rFonts w:ascii="Times New Roman" w:hAnsi="Times New Roman" w:cs="Times New Roman"/>
            <w:b/>
            <w:sz w:val="24"/>
            <w:szCs w:val="36"/>
            <w:lang w:val="en-US"/>
          </w:rPr>
          <w:t>ru</w:t>
        </w:r>
      </w:hyperlink>
      <w:r w:rsidR="0010670D">
        <w:rPr>
          <w:rFonts w:ascii="Times New Roman" w:hAnsi="Times New Roman" w:cs="Times New Roman"/>
          <w:b/>
          <w:sz w:val="24"/>
          <w:szCs w:val="36"/>
        </w:rPr>
        <w:t xml:space="preserve">,  </w:t>
      </w:r>
      <w:r w:rsidR="00723196" w:rsidRPr="00905691">
        <w:rPr>
          <w:rFonts w:ascii="Times New Roman" w:hAnsi="Times New Roman" w:cs="Times New Roman"/>
          <w:b/>
          <w:sz w:val="24"/>
          <w:szCs w:val="36"/>
        </w:rPr>
        <w:t xml:space="preserve">тел. </w:t>
      </w:r>
      <w:r w:rsidR="00905691" w:rsidRPr="00905691">
        <w:rPr>
          <w:rFonts w:ascii="Times New Roman" w:hAnsi="Times New Roman" w:cs="Times New Roman"/>
          <w:b/>
          <w:sz w:val="24"/>
          <w:szCs w:val="36"/>
        </w:rPr>
        <w:t>+7 (812) 363-34-10 (4-12-70)</w:t>
      </w:r>
    </w:p>
    <w:p w:rsidR="00723196" w:rsidRDefault="00723196" w:rsidP="00723196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  <w:r w:rsidRPr="00723196"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>Подробная информация будет направлена Вам в виде информационных писем.</w:t>
      </w:r>
    </w:p>
    <w:p w:rsidR="00723196" w:rsidRDefault="00723196" w:rsidP="00723196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Для предоставления обратной связи просим указать контактные данные</w:t>
      </w:r>
      <w:r w:rsidR="00BD67CC">
        <w:rPr>
          <w:rFonts w:ascii="Times New Roman" w:hAnsi="Times New Roman" w:cs="Times New Roman"/>
          <w:sz w:val="24"/>
          <w:szCs w:val="36"/>
        </w:rPr>
        <w:t>:</w:t>
      </w:r>
    </w:p>
    <w:p w:rsidR="0010670D" w:rsidRDefault="0010670D" w:rsidP="0010670D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</w:p>
    <w:p w:rsidR="0010670D" w:rsidRPr="0058143E" w:rsidRDefault="0010670D" w:rsidP="0010670D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rFonts w:ascii="Times New Roman" w:hAnsi="Times New Roman" w:cs="Times New Roman"/>
          <w:noProof/>
          <w:sz w:val="2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2DE45" wp14:editId="2E25D8B5">
                <wp:simplePos x="0" y="0"/>
                <wp:positionH relativeFrom="column">
                  <wp:posOffset>440054</wp:posOffset>
                </wp:positionH>
                <wp:positionV relativeFrom="paragraph">
                  <wp:posOffset>150495</wp:posOffset>
                </wp:positionV>
                <wp:extent cx="2638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11.85pt" to="242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evCwIAAMsDAAAOAAAAZHJzL2Uyb0RvYy54bWysU81uEzEQviPxDpbvZJNAqnaVTQ+NyoWf&#10;SpQHmNre7Epe2/KYbHIDzkh5BF6BA5UqFXiG3Tdi7E1CgRsiB2c84/k83+dv5+ebRrO18lhbU/DJ&#10;aMyZMsLK2qwK/vb68skpZxjASNDWqIJvFfLzxeNH89blamorq6XyjEAM5q0reBWCy7MMRaUawJF1&#10;ylCxtL6BQFu/yqSHltAbnU3H45OstV46b4VCpOxyKPJFwi9LJcLrskQVmC44zRbS6tN6E9dsMYd8&#10;5cFVtdiPAf8wRQO1oUuPUEsIwN75+i+ophbeoi3DSNgms2VZC5U4EJvJ+A82bypwKnEhcdAdZcL/&#10;Bytera88qyW9HWcGGnqi7nP/vt9137ov/Y71H7of3W33tbvrvnd3/UeK7/tPFMdid79P79gkKtk6&#10;zAnwwlz5/Q7dlY+ybErfxH8izDZJ/e1RfbUJTFByevL09Nl0xpk41LJfjc5jeK5sw2JQcF2bKAzk&#10;sH6BgS6jo4cjMW3sZa11elxtWFvws1lCBrJYqSHQJY0j0mhWnIFekXdF8AkRra5l7I44uMUL7dka&#10;yD7kOmnbaxqXMw0YqEAc0m9orECq4ejZjNKDtxDCSyuH9GR8yNO4A3Sa/LcrI40lYDW0pFJEog5t&#10;4kgquXrPOio+aByjGyu3Sfos7sgxqW3v7mjJh3uKH36Di58AAAD//wMAUEsDBBQABgAIAAAAIQBk&#10;O0J53QAAAAgBAAAPAAAAZHJzL2Rvd25yZXYueG1sTI/BTsMwEETvSPyDtUhcKuqQVKWEOBUCcuNC&#10;AXHdxksSEa/T2G0DX88iDnDcmdHsm2I9uV4daAydZwOX8wQUce1tx42Bl+fqYgUqRGSLvWcy8EkB&#10;1uXpSYG59Ud+osMmNkpKOORooI1xyLUOdUsOw9wPxOK9+9FhlHNstB3xKOWu12mSLLXDjuVDiwPd&#10;tVR/bPbOQKheaVd9zepZ8pY1ntLd/eMDGnN+Nt3egIo0xb8w/OALOpTCtPV7tkH1BpbXmSQNpNkV&#10;KPEXq4VM2f4Kuiz0/wHlNwAAAP//AwBQSwECLQAUAAYACAAAACEAtoM4kv4AAADhAQAAEwAAAAAA&#10;AAAAAAAAAAAAAAAAW0NvbnRlbnRfVHlwZXNdLnhtbFBLAQItABQABgAIAAAAIQA4/SH/1gAAAJQB&#10;AAALAAAAAAAAAAAAAAAAAC8BAABfcmVscy8ucmVsc1BLAQItABQABgAIAAAAIQDmY9evCwIAAMsD&#10;AAAOAAAAAAAAAAAAAAAAAC4CAABkcnMvZTJvRG9jLnhtbFBLAQItABQABgAIAAAAIQBkO0J53QAA&#10;AAg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36"/>
        </w:rPr>
        <w:t>ФИО:</w:t>
      </w:r>
    </w:p>
    <w:p w:rsidR="0010670D" w:rsidRPr="0058143E" w:rsidRDefault="0010670D" w:rsidP="0010670D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  <w:lang w:val="en-US"/>
        </w:rPr>
      </w:pPr>
      <w:r>
        <w:rPr>
          <w:rFonts w:ascii="Times New Roman" w:hAnsi="Times New Roman" w:cs="Times New Roman"/>
          <w:noProof/>
          <w:sz w:val="2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750D9" wp14:editId="36E57E68">
                <wp:simplePos x="0" y="0"/>
                <wp:positionH relativeFrom="column">
                  <wp:posOffset>3763645</wp:posOffset>
                </wp:positionH>
                <wp:positionV relativeFrom="paragraph">
                  <wp:posOffset>184785</wp:posOffset>
                </wp:positionV>
                <wp:extent cx="2638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14.55pt" to="504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17CwIAAMsDAAAOAAAAZHJzL2Uyb0RvYy54bWysU82O0zAQviPxDpbvNGlLV7tR0z1stVz4&#10;qcTyALOO00RybMtjmvYGnJH6CLwCB5BWWuAZkjdi7LRlgRsiB2c84/k835cv88tto9hGOqyNzvl4&#10;lHImtTBFrdc5f3Nz/eScM/SgC1BGy5zvJPLLxeNH89ZmcmIqowrpGIFozFqb88p7myUJiko2gCNj&#10;paZiaVwDnrZunRQOWkJvVDJJ07OkNa6wzgiJSNnlUOSLiF+WUvhXZYnSM5Vzms3H1cX1NqzJYg7Z&#10;2oGtanEYA/5higZqTZeeoJbggb119V9QTS2cQVP6kTBNYsqyFjJyIDbj9A82ryuwMnIhcdCeZML/&#10;ByteblaO1UXOp5xpaOgTdZ/6d/2++9Z97vesf9/96L52X7q77nt313+g+L7/SHEodveH9J5Ng5Kt&#10;xYwAr/TKHXZoVy7Isi1dE95EmG2j+ruT+nLrmaDk5Gx6/nQy40wca8mvRuvQP5OmYSHIuap1EAYy&#10;2DxHT5fR0eORkNbmulYqflylWZvzi1lEBrJYqcDTJY0l0qjXnIFak3eFdxERjaqL0B1wcIdXyrEN&#10;kH3IdYVpb2hczhSgpwJxiM/QWEEhh6MXM0oP3kLwL0wxpMfpMU/jDtBx8t+uDDSWgNXQEksBiTqU&#10;DiPJ6OoD66D4oHGIbk2xi9InYUeOiW0HdwdLPtxT/PAfXPwEAAD//wMAUEsDBBQABgAIAAAAIQBL&#10;xHUk3QAAAAoBAAAPAAAAZHJzL2Rvd25yZXYueG1sTI/BTsMwDIbvSLxDZCQuE0sWBNtK0wkBvXFh&#10;DHH1GtNWNE7XZFvh6cnEAY62P/3+/nw1uk4caAitZwOzqQJBXHnbcm1g81peLUCEiGyx80wGvijA&#10;qjg/yzGz/sgvdFjHWqQQDhkaaGLsMylD1ZDDMPU9cbp9+MFhTONQSzvgMYW7TmqlbqXDltOHBnt6&#10;aKj6XO+dgVC+0a78nlQT9X5de9K7x+cnNObyYry/AxFpjH8wnPSTOhTJaev3bIPoDNws9TyhBvRy&#10;BuIEKLXQILa/G1nk8n+F4gcAAP//AwBQSwECLQAUAAYACAAAACEAtoM4kv4AAADhAQAAEwAAAAAA&#10;AAAAAAAAAAAAAAAAW0NvbnRlbnRfVHlwZXNdLnhtbFBLAQItABQABgAIAAAAIQA4/SH/1gAAAJQB&#10;AAALAAAAAAAAAAAAAAAAAC8BAABfcmVscy8ucmVsc1BLAQItABQABgAIAAAAIQBY5a17CwIAAMsD&#10;AAAOAAAAAAAAAAAAAAAAAC4CAABkcnMvZTJvRG9jLnhtbFBLAQItABQABgAIAAAAIQBLxHUk3QAA&#10;AAo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F3313" wp14:editId="36C72AD5">
                <wp:simplePos x="0" y="0"/>
                <wp:positionH relativeFrom="column">
                  <wp:posOffset>439420</wp:posOffset>
                </wp:positionH>
                <wp:positionV relativeFrom="paragraph">
                  <wp:posOffset>184785</wp:posOffset>
                </wp:positionV>
                <wp:extent cx="26384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14.55pt" to="242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ARDAIAAMsDAAAOAAAAZHJzL2Uyb0RvYy54bWysU0tu2zAQ3RfoHQjua9lqHSSC5SxipJt+&#10;DDQ9wISiLAEUSXBYy961XRfwEXqFLhogQNqeQbpRhpTtpO2uqBbUcIbzOO/paXa+aRRbS4e10Tmf&#10;jMacSS1MUetVzt9fXT475Qw96AKU0TLnW4n8fP70yay1mUxNZVQhHSMQjVlrc155b7MkQVHJBnBk&#10;rNRULI1rwNPWrZLCQUvojUrS8fgkaY0rrDNCIlJ2MRT5POKXpRT+bVmi9EzlnGbzcXVxvQ5rMp9B&#10;tnJgq1rsx4B/mKKBWtOlR6gFeGAfXP0XVFMLZ9CUfiRMk5iyrIWMHIjNZPwHm3cVWBm5kDhojzLh&#10;/4MVb9ZLx+oi5ylnGhr6RN3X/mO/63503/od6z91v7qb7nt32/3sbvvPFN/1XygOxe5un96xNCjZ&#10;WswI8EIv3X6HdumCLJvSNeFNhNkmqr89qi83nglKpifPT1+kU87EoZY8NFqH/qU0DQtBzlWtgzCQ&#10;wfoVerqMjh6OhLQ2l7VS8eMqzdqcn00jMpDFSgWeLmkskUa94gzUirwrvIuIaFRdhO6Ag1u8UI6t&#10;gexDritMe0XjcqYAPRWIQ3yGxgoKORw9m1J68BaCf22KIT0ZH/I07gAdJ//tykBjAVgNLbEUkKhD&#10;6TCSjK7esw6KDxqH6NoU2yh9EnbkmNi2d3ew5OM9xY//wfk9AAAA//8DAFBLAwQUAAYACAAAACEA&#10;2koDRt0AAAAIAQAADwAAAGRycy9kb3ducmV2LnhtbEyPwU7DMBBE70j8g7VIXCrqNFSlDdlUCMiN&#10;SwuI6zZekoh4ncZuG/h6jDjAcXZGM2/z9Wg7deTBt04QZtMEFEvlTCs1wstzebUE5QOJoc4JI3yy&#10;h3VxfpZTZtxJNnzchlrFEvEZITQh9JnWvmrYkp+6niV6726wFKIcam0GOsVy2+k0SRbaUitxoaGe&#10;7xuuPrYHi+DLV96XX5Nqkrxd147T/cPTIyFeXox3t6ACj+EvDD/4ER2KyLRzBzFedQiLVRqTCOlq&#10;Bir68+X8BtTu96CLXP9/oPgGAAD//wMAUEsBAi0AFAAGAAgAAAAhALaDOJL+AAAA4QEAABMAAAAA&#10;AAAAAAAAAAAAAAAAAFtDb250ZW50X1R5cGVzXS54bWxQSwECLQAUAAYACAAAACEAOP0h/9YAAACU&#10;AQAACwAAAAAAAAAAAAAAAAAvAQAAX3JlbHMvLnJlbHNQSwECLQAUAAYACAAAACEAB6aQEQwCAADL&#10;AwAADgAAAAAAAAAAAAAAAAAuAgAAZHJzL2Uyb0RvYy54bWxQSwECLQAUAAYACAAAACEA2koDRt0A&#10;AAAIAQAADwAAAAAAAAAAAAAAAABmBAAAZHJzL2Rvd25yZXYueG1sUEsFBgAAAAAEAAQA8wAAAHAF&#10;AAAAAA==&#10;"/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36"/>
          <w:lang w:val="en-US"/>
        </w:rPr>
        <w:t>e</w:t>
      </w:r>
      <w:r w:rsidRPr="00F747EB">
        <w:rPr>
          <w:rFonts w:ascii="Times New Roman" w:hAnsi="Times New Roman" w:cs="Times New Roman"/>
          <w:sz w:val="24"/>
          <w:szCs w:val="36"/>
        </w:rPr>
        <w:t>-</w:t>
      </w:r>
      <w:r>
        <w:rPr>
          <w:rFonts w:ascii="Times New Roman" w:hAnsi="Times New Roman" w:cs="Times New Roman"/>
          <w:sz w:val="24"/>
          <w:szCs w:val="36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36"/>
        </w:rPr>
        <w:t>:</w:t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>
        <w:rPr>
          <w:rFonts w:ascii="Times New Roman" w:hAnsi="Times New Roman" w:cs="Times New Roman"/>
          <w:sz w:val="24"/>
          <w:szCs w:val="36"/>
        </w:rPr>
        <w:tab/>
      </w:r>
      <w:r w:rsidRPr="009213A5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телефон:</w:t>
      </w:r>
    </w:p>
    <w:p w:rsidR="0010670D" w:rsidRDefault="0010670D" w:rsidP="00723196">
      <w:pPr>
        <w:pStyle w:val="a3"/>
        <w:tabs>
          <w:tab w:val="clear" w:pos="4677"/>
          <w:tab w:val="clear" w:pos="9355"/>
        </w:tabs>
        <w:spacing w:after="120"/>
        <w:jc w:val="both"/>
        <w:rPr>
          <w:rFonts w:ascii="Times New Roman" w:hAnsi="Times New Roman" w:cs="Times New Roman"/>
          <w:sz w:val="24"/>
          <w:szCs w:val="36"/>
        </w:rPr>
      </w:pPr>
    </w:p>
    <w:tbl>
      <w:tblPr>
        <w:tblW w:w="156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975"/>
        <w:gridCol w:w="6864"/>
        <w:gridCol w:w="1499"/>
      </w:tblGrid>
      <w:tr w:rsidR="00CF449A" w:rsidRPr="00794472" w:rsidTr="008B2DDF">
        <w:trPr>
          <w:trHeight w:val="544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449A" w:rsidRPr="00794472" w:rsidRDefault="00CF449A" w:rsidP="00C91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449A" w:rsidRPr="00CF449A" w:rsidRDefault="00CF449A" w:rsidP="00CF449A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работ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A37768" w:rsidRDefault="00CF449A" w:rsidP="00C91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выполнения работ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A37768" w:rsidRDefault="00CF449A" w:rsidP="00CF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449A" w:rsidRPr="00794472" w:rsidTr="0010670D">
        <w:trPr>
          <w:trHeight w:val="544"/>
          <w:jc w:val="center"/>
        </w:trPr>
        <w:tc>
          <w:tcPr>
            <w:tcW w:w="15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CF449A" w:rsidRDefault="00CF449A" w:rsidP="00EA714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МОДЕРНИЗАЦИИ, НАПРАВЛЕННЫЕ НА «ЭКОНОМИЧНОСТЬ»</w:t>
            </w: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449A" w:rsidRPr="00794472" w:rsidRDefault="00CF449A" w:rsidP="00C91237">
            <w:pPr>
              <w:spacing w:after="0" w:line="18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CF449A" w:rsidRPr="00794472" w:rsidRDefault="00CF449A" w:rsidP="001F7841">
            <w:pPr>
              <w:spacing w:after="0" w:line="18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Увеличение номинальной мощности паровых турбин до 10 % от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номинальной без замены роторов</w:t>
            </w:r>
            <w:proofErr w:type="gramEnd"/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A" w:rsidRPr="00794472" w:rsidRDefault="00CF449A" w:rsidP="00EA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</w:t>
            </w: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 счёт увеличения расхода пара на турбины и аттестации большей мощности перед Системным </w:t>
            </w:r>
            <w:r w:rsidR="001F784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оператором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449A" w:rsidRPr="00794472" w:rsidRDefault="00CF449A" w:rsidP="00C91237">
            <w:pPr>
              <w:spacing w:after="0" w:line="18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F449A" w:rsidRPr="00794472" w:rsidRDefault="00CF449A" w:rsidP="001F7841">
            <w:pPr>
              <w:spacing w:after="0" w:line="181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Технология проверки плотности вакуумной системы турбоустановки избыточным давл</w:t>
            </w:r>
            <w:r w:rsidR="001F784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ением </w:t>
            </w:r>
            <w:proofErr w:type="spellStart"/>
            <w:r w:rsidR="001F784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низкопотенциального</w:t>
            </w:r>
            <w:proofErr w:type="spellEnd"/>
            <w:r w:rsidR="001F784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пара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A" w:rsidRPr="00794472" w:rsidRDefault="00EA7146" w:rsidP="00EA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="001F7841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ля визуализации  и устранения присосов воздуха в </w:t>
            </w:r>
            <w:proofErr w:type="spellStart"/>
            <w:r w:rsidR="001F7841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вавуумную</w:t>
            </w:r>
            <w:proofErr w:type="spellEnd"/>
            <w:r w:rsidR="001F7841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систему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449A" w:rsidRPr="00794472" w:rsidRDefault="00CF449A" w:rsidP="00C91237">
            <w:pPr>
              <w:spacing w:after="0" w:line="18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F449A" w:rsidRPr="00794472" w:rsidRDefault="00CF449A" w:rsidP="001F7841">
            <w:pPr>
              <w:spacing w:after="0" w:line="181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Реконструкция схем кон</w:t>
            </w:r>
            <w:r w:rsidR="001F784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цевых уплотнений паровых турбин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A" w:rsidRPr="00794472" w:rsidRDefault="00EA7146" w:rsidP="00EA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="001F7841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еализация схемы самоуплотнения ЦВД и ЦСД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449A" w:rsidRPr="00794472" w:rsidRDefault="00CF449A" w:rsidP="00C91237">
            <w:pPr>
              <w:spacing w:after="0" w:line="18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F449A" w:rsidRPr="00794472" w:rsidRDefault="00CF449A" w:rsidP="001F7841">
            <w:pPr>
              <w:spacing w:after="0" w:line="181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высокогерметичных</w:t>
            </w:r>
            <w:proofErr w:type="spellEnd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уплотнений (ВГУ) шт</w:t>
            </w:r>
            <w:r w:rsidR="001F784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оков регулирующих клапанов ЦВД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A" w:rsidRPr="00794472" w:rsidRDefault="00EA7146" w:rsidP="00EA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="001F7841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аботы выполняются как в комплексе с </w:t>
            </w:r>
            <w:r w:rsidR="001F784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модернизацией регулирующих клапанов, так и отдельно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449A" w:rsidRPr="00794472" w:rsidRDefault="00CF449A" w:rsidP="00C91237">
            <w:pPr>
              <w:spacing w:after="0" w:line="18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F449A" w:rsidRPr="00794472" w:rsidRDefault="00CF449A" w:rsidP="001F7841">
            <w:pPr>
              <w:spacing w:after="0" w:line="181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Уплотнение разъемов трубопроводо</w:t>
            </w:r>
            <w:r w:rsidR="001F784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и цилиндров низкого давления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A" w:rsidRPr="00794472" w:rsidRDefault="00EA7146" w:rsidP="00EA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</w:t>
            </w:r>
            <w:r w:rsidR="001F7841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странение </w:t>
            </w:r>
            <w:proofErr w:type="spellStart"/>
            <w:r w:rsidR="001F7841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="001F7841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 разъёмах за счёт установки уплотняющего шнура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449A" w:rsidRPr="00794472" w:rsidRDefault="00CF449A" w:rsidP="00C91237">
            <w:pPr>
              <w:spacing w:after="0" w:line="18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F449A" w:rsidRPr="00794472" w:rsidRDefault="00CF449A" w:rsidP="00C91237">
            <w:pPr>
              <w:spacing w:after="0" w:line="181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Применение сотовых </w:t>
            </w:r>
            <w:proofErr w:type="spellStart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надбандажных</w:t>
            </w:r>
            <w:proofErr w:type="spellEnd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уплотнений  рабочих лопаток паровых турбин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49A" w:rsidRPr="00794472" w:rsidRDefault="00CF449A" w:rsidP="00EA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CF449A" w:rsidRPr="00794472" w:rsidRDefault="00CF449A" w:rsidP="00C91237">
            <w:pPr>
              <w:spacing w:after="0" w:line="18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CF449A" w:rsidRPr="00794472" w:rsidRDefault="00CF449A" w:rsidP="001F7841">
            <w:pPr>
              <w:spacing w:after="0" w:line="181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</w:t>
            </w:r>
            <w:r w:rsidR="001F784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 конденсаторов паровых турбин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7146" w:rsidP="00EA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</w:t>
            </w:r>
            <w:r w:rsidR="001F7841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амена  трубок и трубных досок с сохранением остальных составных частей конденсатора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46" w:rsidRPr="00794472" w:rsidTr="0058143E">
        <w:trPr>
          <w:trHeight w:val="181"/>
          <w:jc w:val="center"/>
        </w:trPr>
        <w:tc>
          <w:tcPr>
            <w:tcW w:w="15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EA7146" w:rsidRPr="00C91237" w:rsidRDefault="00EA7146" w:rsidP="005814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91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МОДЕРНИЗАЦИИ, НАПРАВЛЕННЫЕ НА «НАДЕЖНОСТЬ»</w:t>
            </w: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Повышение надежности работы лопаточного аппарата последних ступеней за счет модернизации системы рециркуляции основного конденсата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Консервация оборудования турбоустановки подогретым воздухом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EA7146" w:rsidRDefault="00CF449A" w:rsidP="00C91237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Консервация оборудования турбоустановки за счет формирования гидрофобной пленки на защищаемых поверхностях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EA7146" w:rsidRDefault="00CF449A" w:rsidP="00C91237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Снижение протечек масла через масляные уплотнения валов путем использования </w:t>
            </w:r>
            <w:proofErr w:type="spellStart"/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олеофобных</w:t>
            </w:r>
            <w:proofErr w:type="spellEnd"/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покрытий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Модернизация системы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маслоснабжения</w:t>
            </w:r>
            <w:proofErr w:type="spellEnd"/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паровых турбин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7146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амена старого оборудования маслосистемы на новое; установка дополнительных фильтров в линии; реконструкция маслопроводов, трубопроводов отсоса масляных паров; реализация централизованного гидростатического подъёма роторов и т.д.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10670D" w:rsidP="0010670D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Модернизация подшипников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7146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спользование новых конструкций вкладышей подшипников 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c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изменённым подводом масла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Модернизация м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аслозащитных колец подшипников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7146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амена </w:t>
            </w:r>
            <w:proofErr w:type="gramStart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существующих</w:t>
            </w:r>
            <w:proofErr w:type="gramEnd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МЗК на новые с подпружиненными сегментами и антифрикционной вставкой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Моде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рнизация регулирующих клапанов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7146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амена клапана, седла, штока клапана, установка ВГУ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Модернизация системы парораспределения 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 кулачковым приводом клапанов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7146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амена чугунных кулачков на </w:t>
            </w:r>
            <w:proofErr w:type="gramStart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стальные</w:t>
            </w:r>
            <w:proofErr w:type="gramEnd"/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Модернизация пере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днего концевого уплотнения ЦСД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7146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гогообойменная</w:t>
            </w:r>
            <w:proofErr w:type="spellEnd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конструкция ПКУ меняется на </w:t>
            </w:r>
            <w:proofErr w:type="spellStart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однообойменную</w:t>
            </w:r>
            <w:proofErr w:type="spellEnd"/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EA7146" w:rsidRDefault="00CF449A" w:rsidP="00C91237">
            <w:pPr>
              <w:spacing w:after="0" w:line="214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Применение конденсатора пара уплотнений в паровых турбинах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EA7146" w:rsidRDefault="00CF449A" w:rsidP="00C91237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сильфонных</w:t>
            </w:r>
            <w:proofErr w:type="spellEnd"/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компенсаторов в паротурбинных блоках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EA7146" w:rsidRDefault="00CF449A" w:rsidP="00C91237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Автоматизация конечных впрысков в пароприемные устройства конденсатора турбины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EA7146" w:rsidRDefault="00CF449A" w:rsidP="0010670D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Система влагоуда</w:t>
            </w:r>
            <w:r w:rsidR="0010670D"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ления в последних ступенях ЦНД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7146" w:rsidP="00EA7146">
            <w:pPr>
              <w:spacing w:after="0" w:line="240" w:lineRule="auto"/>
              <w:rPr>
                <w:rFonts w:ascii="Arial" w:eastAsia="Times New Roman" w:hAnsi="Arial" w:cs="Arial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редполагается замена старых диафрагм на </w:t>
            </w:r>
            <w:proofErr w:type="gramStart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новые</w:t>
            </w:r>
            <w:proofErr w:type="gramEnd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модернизированные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EA7146" w:rsidRDefault="00CF449A" w:rsidP="00C91237">
            <w:pPr>
              <w:spacing w:after="0" w:line="214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Заградительная система охлаждения ЦНД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 охлаждения выхлопных патрубков</w:t>
            </w: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ЦНД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7146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Реконструкция опоры корпуса стопорного клапана ЦСД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Восстановление эрозионно-изношенных рабочих лопаток последних ступеней ЦНД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14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Реконструкция трубопровода отсоса пара от штоков стопорного и регулирующего клапанов ЦВД с переводом протечек пара вместо деаэратора во </w:t>
            </w:r>
            <w:proofErr w:type="spellStart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внутритурбинные</w:t>
            </w:r>
            <w:proofErr w:type="spellEnd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трубопроводы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  <w:tr w:rsidR="00EA7146" w:rsidRPr="00794472" w:rsidTr="0058143E">
        <w:trPr>
          <w:trHeight w:val="181"/>
          <w:jc w:val="center"/>
        </w:trPr>
        <w:tc>
          <w:tcPr>
            <w:tcW w:w="15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EA7146" w:rsidRPr="00C91237" w:rsidRDefault="00EA7146" w:rsidP="005814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91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МОДЕРНИЗАЦИИ, НАПРАВЛЕННЫЕ НА «МАНЕВРЕННОСТЬ»</w:t>
            </w: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Реконструкция системы обогрева 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фланцев цилиндра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амена «</w:t>
            </w:r>
            <w:proofErr w:type="spellStart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коробовой</w:t>
            </w:r>
            <w:proofErr w:type="spellEnd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 системы обогрева фланцев цилиндра на «</w:t>
            </w:r>
            <w:proofErr w:type="spellStart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бескоробовую</w:t>
            </w:r>
            <w:proofErr w:type="spellEnd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Реконструкция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дренажей перепускных труб ЦВД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ыполняются дополнительные дренажи на трубах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Моторный режим работы паровых турбин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EA4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предтолчкового</w:t>
            </w:r>
            <w:proofErr w:type="spellEnd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прогрева паровых турбин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EA4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Установка пароприемных устройств в конденсаторах для обеспечения возможности работы турбин в блоке с котлом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EA4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Нормализац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ия тепловых расширений турбины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становка металлофторопластовых лент (МФЛ) на фундаментные рамы корпусов подшипников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Технология принудительного расхолаживания воздухом остановленной турбины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bottom"/>
          </w:tcPr>
          <w:p w:rsidR="00CF449A" w:rsidRPr="00794472" w:rsidRDefault="00CF449A" w:rsidP="00C91237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Технология останова ВПУ и системы смазки при температурах металла цилиндра в зоне </w:t>
            </w:r>
            <w:proofErr w:type="spellStart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паровпуска</w:t>
            </w:r>
            <w:proofErr w:type="spellEnd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250-270</w:t>
            </w:r>
            <w:proofErr w:type="gramStart"/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41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bottom"/>
          </w:tcPr>
          <w:p w:rsidR="00CF449A" w:rsidRPr="00794472" w:rsidRDefault="00CF449A" w:rsidP="00C91237">
            <w:pPr>
              <w:spacing w:after="0" w:line="241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Реконструкция трубопроводов слива с основных эжекторов (пароструйных) в конденсатор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EA7146" w:rsidRPr="00794472" w:rsidTr="0058143E">
        <w:trPr>
          <w:trHeight w:val="181"/>
          <w:jc w:val="center"/>
        </w:trPr>
        <w:tc>
          <w:tcPr>
            <w:tcW w:w="15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EA7146" w:rsidRPr="00C91237" w:rsidRDefault="00EA7146" w:rsidP="005814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91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МОДЕРНИЗАЦИИ ТУРБИН, РАБОТАЮЩИХ «ПО ТЕПЛОВОМУ ГРАФИКУ»</w:t>
            </w: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 регулируемого отбора пара из турбин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 дополнительного нерегулируемого отбора пара из турбин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Модернизация системы защиты теплофикационного отбора турбин от повышения давления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Сокращение вентиляционных протечек пара через поворотную диафрагму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Реконструкция трубопровода отбора пара к ПСГ-2 с исключением </w:t>
            </w: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из тепловой сх</w:t>
            </w:r>
            <w:r w:rsidR="0010670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емы обратного клапана КОС-1200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Т</w:t>
            </w:r>
            <w:r w:rsidR="0010670D"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олько для турбин типа ПТ-80-130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Реконструкция турбоустановки с исключением из тепловой схемы </w:t>
            </w:r>
            <w:proofErr w:type="gramStart"/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встроенного</w:t>
            </w:r>
            <w:proofErr w:type="gramEnd"/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ПНД-1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10670D" w:rsidP="0010670D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Замена гибкой муфты РВД-РСНД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</w:t>
            </w: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олько для турбин типа </w:t>
            </w:r>
            <w:r w:rsidR="0010670D"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ПТ-60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EA4D01" w:rsidRPr="00794472" w:rsidTr="0058143E">
        <w:trPr>
          <w:trHeight w:val="181"/>
          <w:jc w:val="center"/>
        </w:trPr>
        <w:tc>
          <w:tcPr>
            <w:tcW w:w="15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EA4D01" w:rsidRPr="00C91237" w:rsidRDefault="00EA4D01" w:rsidP="005814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91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МОДЕРНИЗАЦИЯ ПО ЗАМЕНЕ «ВСПОМОГАТЕЛЬНОГО ОБОРУДОВАНИЯ»</w:t>
            </w: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Замена маслоохладителей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Замена подогревателей (ПВД, ПНД, ПСГ, ПСВ, КПУ)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Замена фильтров (по воде, по маслу)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Замена клапанов (обратных типа КОС; предохранительных)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Замена редукционных клапанов и регуляторов температуры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Замена пароструйных и водоструйных эжекторов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8E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01" w:rsidRPr="00794472" w:rsidTr="0058143E">
        <w:trPr>
          <w:trHeight w:val="181"/>
          <w:jc w:val="center"/>
        </w:trPr>
        <w:tc>
          <w:tcPr>
            <w:tcW w:w="15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EA4D01" w:rsidRPr="00C91237" w:rsidRDefault="00EA4D01" w:rsidP="0058143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91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МОДЕРНИЗАЦИИ, НАПРАВЛЕННЫЕ НА «РЕМОНТОПРИГОДНОСТЬ»</w:t>
            </w: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Легкосъемный крепеж фланцев п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олумуфт роторов паровых турбин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амена соединительных болтов полумуфт на </w:t>
            </w:r>
            <w:proofErr w:type="gramStart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новые</w:t>
            </w:r>
            <w:proofErr w:type="gramEnd"/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10670D" w:rsidP="0010670D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Динамометры сжатия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ля проверки и корректировки реакций опор цилиндров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CF449A" w:rsidP="0010670D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Измеритель удлинений </w:t>
            </w:r>
            <w:r w:rsidR="0010670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шпилек ИУ-20, ИУ-35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ля проверки удлинения шпилек при обтяжке полумуфт роторов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10670D" w:rsidP="0010670D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Приспособления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ля маятниковой проверки; для подъёма роторов и крышек цилиндров; для подъёма диафрагм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  <w:tr w:rsidR="00CF449A" w:rsidRPr="00794472" w:rsidTr="0058143E">
        <w:trPr>
          <w:trHeight w:val="181"/>
          <w:jc w:val="center"/>
        </w:trPr>
        <w:tc>
          <w:tcPr>
            <w:tcW w:w="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</w:tcPr>
          <w:p w:rsidR="00CF449A" w:rsidRPr="00794472" w:rsidRDefault="00CF449A" w:rsidP="00C91237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CF449A" w:rsidRPr="00794472" w:rsidRDefault="0010670D" w:rsidP="0010670D">
            <w:pPr>
              <w:spacing w:after="0" w:line="250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Электронагреватели шпилек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EA4D01" w:rsidP="00EA4D0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ля обтяжки крепежа цилиндров </w:t>
            </w:r>
            <w:proofErr w:type="spellStart"/>
            <w:r w:rsidR="0010670D" w:rsidRPr="0079447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нагорячо</w:t>
            </w:r>
            <w:proofErr w:type="spellEnd"/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49A" w:rsidRPr="00794472" w:rsidRDefault="00CF449A" w:rsidP="005814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36"/>
                <w:lang w:eastAsia="ru-RU"/>
              </w:rPr>
            </w:pPr>
          </w:p>
        </w:tc>
      </w:tr>
    </w:tbl>
    <w:p w:rsidR="0005663B" w:rsidRDefault="0005663B" w:rsidP="00C91237">
      <w:pPr>
        <w:spacing w:after="0" w:line="250" w:lineRule="atLeas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C91237" w:rsidRPr="00C91237" w:rsidRDefault="00723196" w:rsidP="00C91237">
      <w:pPr>
        <w:spacing w:after="0" w:line="250" w:lineRule="atLeast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Комментарии/пожелания</w:t>
      </w:r>
      <w:r w:rsidR="00C91237" w:rsidRPr="00C9123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</w:t>
      </w:r>
      <w:bookmarkStart w:id="0" w:name="_GoBack"/>
      <w:bookmarkEnd w:id="0"/>
    </w:p>
    <w:p w:rsidR="00723196" w:rsidRDefault="00723196" w:rsidP="00723196"/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03"/>
      </w:tblGrid>
      <w:tr w:rsidR="00723196" w:rsidTr="0005663B">
        <w:trPr>
          <w:trHeight w:val="539"/>
          <w:jc w:val="center"/>
        </w:trPr>
        <w:tc>
          <w:tcPr>
            <w:tcW w:w="15403" w:type="dxa"/>
          </w:tcPr>
          <w:p w:rsidR="00723196" w:rsidRDefault="00723196" w:rsidP="00723196"/>
          <w:p w:rsidR="00723196" w:rsidRDefault="00723196" w:rsidP="00723196"/>
        </w:tc>
      </w:tr>
      <w:tr w:rsidR="00723196" w:rsidTr="0005663B">
        <w:trPr>
          <w:trHeight w:val="552"/>
          <w:jc w:val="center"/>
        </w:trPr>
        <w:tc>
          <w:tcPr>
            <w:tcW w:w="15403" w:type="dxa"/>
          </w:tcPr>
          <w:p w:rsidR="00723196" w:rsidRDefault="00723196" w:rsidP="00723196"/>
          <w:p w:rsidR="00723196" w:rsidRDefault="00723196" w:rsidP="00723196"/>
        </w:tc>
      </w:tr>
      <w:tr w:rsidR="00723196" w:rsidTr="0005663B">
        <w:trPr>
          <w:trHeight w:val="552"/>
          <w:jc w:val="center"/>
        </w:trPr>
        <w:tc>
          <w:tcPr>
            <w:tcW w:w="15403" w:type="dxa"/>
          </w:tcPr>
          <w:p w:rsidR="00723196" w:rsidRDefault="00723196" w:rsidP="00723196"/>
          <w:p w:rsidR="00723196" w:rsidRDefault="00723196" w:rsidP="00723196"/>
        </w:tc>
      </w:tr>
    </w:tbl>
    <w:p w:rsidR="00C91237" w:rsidRPr="00EA4D01" w:rsidRDefault="00C91237" w:rsidP="00EA4D01">
      <w:pPr>
        <w:tabs>
          <w:tab w:val="left" w:pos="6113"/>
        </w:tabs>
      </w:pPr>
    </w:p>
    <w:sectPr w:rsidR="00C91237" w:rsidRPr="00EA4D01" w:rsidSect="00CF449A">
      <w:footerReference w:type="default" r:id="rId9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A9" w:rsidRDefault="009117A9" w:rsidP="00C91237">
      <w:pPr>
        <w:spacing w:after="0" w:line="240" w:lineRule="auto"/>
      </w:pPr>
      <w:r>
        <w:separator/>
      </w:r>
    </w:p>
  </w:endnote>
  <w:endnote w:type="continuationSeparator" w:id="0">
    <w:p w:rsidR="009117A9" w:rsidRDefault="009117A9" w:rsidP="00C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551053"/>
      <w:docPartObj>
        <w:docPartGallery w:val="Page Numbers (Bottom of Page)"/>
        <w:docPartUnique/>
      </w:docPartObj>
    </w:sdtPr>
    <w:sdtEndPr/>
    <w:sdtContent>
      <w:p w:rsidR="00C91237" w:rsidRDefault="00C9123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43E">
          <w:rPr>
            <w:noProof/>
          </w:rPr>
          <w:t>4</w:t>
        </w:r>
        <w:r>
          <w:fldChar w:fldCharType="end"/>
        </w:r>
      </w:p>
    </w:sdtContent>
  </w:sdt>
  <w:p w:rsidR="00C91237" w:rsidRDefault="00C912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A9" w:rsidRDefault="009117A9" w:rsidP="00C91237">
      <w:pPr>
        <w:spacing w:after="0" w:line="240" w:lineRule="auto"/>
      </w:pPr>
      <w:r>
        <w:separator/>
      </w:r>
    </w:p>
  </w:footnote>
  <w:footnote w:type="continuationSeparator" w:id="0">
    <w:p w:rsidR="009117A9" w:rsidRDefault="009117A9" w:rsidP="00C9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A7F"/>
    <w:multiLevelType w:val="hybridMultilevel"/>
    <w:tmpl w:val="E67E2D7E"/>
    <w:lvl w:ilvl="0" w:tplc="7220A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900F6"/>
    <w:multiLevelType w:val="hybridMultilevel"/>
    <w:tmpl w:val="6DB40B0A"/>
    <w:lvl w:ilvl="0" w:tplc="44D86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98"/>
    <w:rsid w:val="0005663B"/>
    <w:rsid w:val="0010670D"/>
    <w:rsid w:val="001B3F20"/>
    <w:rsid w:val="001F7841"/>
    <w:rsid w:val="00224C98"/>
    <w:rsid w:val="003D3D32"/>
    <w:rsid w:val="003E3748"/>
    <w:rsid w:val="00527598"/>
    <w:rsid w:val="00555866"/>
    <w:rsid w:val="0058143E"/>
    <w:rsid w:val="00723196"/>
    <w:rsid w:val="008B2DDF"/>
    <w:rsid w:val="008E6DC8"/>
    <w:rsid w:val="008F4645"/>
    <w:rsid w:val="00905691"/>
    <w:rsid w:val="009117A9"/>
    <w:rsid w:val="00A81DC7"/>
    <w:rsid w:val="00BD67CC"/>
    <w:rsid w:val="00C91237"/>
    <w:rsid w:val="00CF449A"/>
    <w:rsid w:val="00E3414E"/>
    <w:rsid w:val="00E5356E"/>
    <w:rsid w:val="00EA4D01"/>
    <w:rsid w:val="00EA7146"/>
    <w:rsid w:val="00F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598"/>
  </w:style>
  <w:style w:type="paragraph" w:styleId="a5">
    <w:name w:val="List Paragraph"/>
    <w:basedOn w:val="a"/>
    <w:uiPriority w:val="34"/>
    <w:qFormat/>
    <w:rsid w:val="00C9123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9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37"/>
  </w:style>
  <w:style w:type="table" w:styleId="a8">
    <w:name w:val="Table Grid"/>
    <w:basedOn w:val="a1"/>
    <w:uiPriority w:val="59"/>
    <w:rsid w:val="0072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3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598"/>
  </w:style>
  <w:style w:type="paragraph" w:styleId="a5">
    <w:name w:val="List Paragraph"/>
    <w:basedOn w:val="a"/>
    <w:uiPriority w:val="34"/>
    <w:qFormat/>
    <w:rsid w:val="00C9123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9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237"/>
  </w:style>
  <w:style w:type="table" w:styleId="a8">
    <w:name w:val="Table Grid"/>
    <w:basedOn w:val="a1"/>
    <w:uiPriority w:val="59"/>
    <w:rsid w:val="0072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3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ervice@power-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 Павел Павлович</dc:creator>
  <cp:lastModifiedBy>Кириченко Павел Павлович</cp:lastModifiedBy>
  <cp:revision>12</cp:revision>
  <dcterms:created xsi:type="dcterms:W3CDTF">2019-10-03T11:24:00Z</dcterms:created>
  <dcterms:modified xsi:type="dcterms:W3CDTF">2019-10-18T08:13:00Z</dcterms:modified>
</cp:coreProperties>
</file>